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8E0E10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0E10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r w:rsidRPr="008E0E1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</w:p>
    <w:p w:rsidR="00D43278" w:rsidRPr="008E0E10" w:rsidRDefault="00D43278" w:rsidP="008E0E10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E10">
        <w:rPr>
          <w:rFonts w:ascii="Times New Roman" w:eastAsia="Times New Roman" w:hAnsi="Times New Roman"/>
          <w:sz w:val="24"/>
          <w:szCs w:val="24"/>
          <w:lang w:eastAsia="ru-RU"/>
        </w:rPr>
        <w:t>приказом ЧОУ «Православная</w:t>
      </w:r>
    </w:p>
    <w:p w:rsidR="00D43278" w:rsidRPr="008E0E10" w:rsidRDefault="00D43278" w:rsidP="008E0E10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E10">
        <w:rPr>
          <w:rFonts w:ascii="Times New Roman" w:eastAsia="Times New Roman" w:hAnsi="Times New Roman"/>
          <w:sz w:val="24"/>
          <w:szCs w:val="24"/>
          <w:lang w:eastAsia="ru-RU"/>
        </w:rPr>
        <w:t>классическая гимназия «София»</w:t>
      </w:r>
    </w:p>
    <w:p w:rsidR="00D43278" w:rsidRPr="008E0E10" w:rsidRDefault="00D43278" w:rsidP="008E0E10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E10">
        <w:rPr>
          <w:rFonts w:ascii="Times New Roman" w:eastAsia="Times New Roman" w:hAnsi="Times New Roman"/>
          <w:sz w:val="24"/>
          <w:szCs w:val="24"/>
          <w:lang w:eastAsia="ru-RU"/>
        </w:rPr>
        <w:t>от 29.08.18 г. № ____</w:t>
      </w: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43278" w:rsidRPr="008E0E10" w:rsidRDefault="00D43278" w:rsidP="00D43278">
      <w:pPr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ПО АНГЛИЙСКОМУ ЯЗЫКУ ДЛЯ 2 – 4 КЛАССОВ</w:t>
      </w:r>
    </w:p>
    <w:p w:rsidR="00D43278" w:rsidRPr="008E0E10" w:rsidRDefault="00D43278" w:rsidP="00D43278">
      <w:pPr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Уровень программы:</w:t>
      </w:r>
      <w:r w:rsidRPr="008E0E10">
        <w:rPr>
          <w:rFonts w:ascii="Times New Roman" w:hAnsi="Times New Roman"/>
          <w:i/>
          <w:sz w:val="24"/>
          <w:szCs w:val="24"/>
        </w:rPr>
        <w:t xml:space="preserve"> базовый</w:t>
      </w: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Составитель:</w:t>
      </w:r>
    </w:p>
    <w:p w:rsidR="00125DE7" w:rsidRPr="008E0E10" w:rsidRDefault="008E0E10" w:rsidP="00125DE7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</w:t>
      </w:r>
      <w:r w:rsidR="00125DE7" w:rsidRPr="008E0E10">
        <w:rPr>
          <w:rFonts w:ascii="Times New Roman" w:hAnsi="Times New Roman"/>
          <w:sz w:val="24"/>
          <w:szCs w:val="24"/>
        </w:rPr>
        <w:t xml:space="preserve"> Галина Павловна</w:t>
      </w:r>
    </w:p>
    <w:p w:rsidR="00D43278" w:rsidRPr="008E0E10" w:rsidRDefault="00D43278" w:rsidP="00125DE7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D43278" w:rsidRPr="008E0E10" w:rsidRDefault="00D43278" w:rsidP="00D43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E10" w:rsidRDefault="00D43278" w:rsidP="008E0E1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г. Клин, 2018</w:t>
      </w:r>
      <w:r w:rsidRPr="008E0E10">
        <w:rPr>
          <w:rFonts w:ascii="Times New Roman" w:hAnsi="Times New Roman"/>
          <w:b/>
          <w:sz w:val="24"/>
          <w:szCs w:val="24"/>
        </w:rPr>
        <w:t xml:space="preserve"> </w:t>
      </w:r>
    </w:p>
    <w:p w:rsidR="00D43278" w:rsidRPr="008E0E10" w:rsidRDefault="00D43278" w:rsidP="008E0E1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43278" w:rsidRPr="008E0E10" w:rsidRDefault="00D43278" w:rsidP="00D4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Рабочая программа учебного курса «Английского языка для 2 - 4 классов на 2018-2019 учебный год составлена в со</w:t>
      </w:r>
      <w:r w:rsidRPr="008E0E10">
        <w:rPr>
          <w:rFonts w:ascii="Times New Roman" w:hAnsi="Times New Roman"/>
          <w:sz w:val="24"/>
          <w:szCs w:val="24"/>
        </w:rPr>
        <w:softHyphen/>
        <w:t>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D43278" w:rsidRPr="008E0E10" w:rsidRDefault="00D43278" w:rsidP="00D4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Н. И. Быкова М. Д. Поспелова</w:t>
      </w:r>
      <w:bookmarkStart w:id="0" w:name="bookmark0"/>
      <w:r w:rsidRPr="008E0E10">
        <w:rPr>
          <w:rFonts w:ascii="Times New Roman" w:hAnsi="Times New Roman"/>
          <w:sz w:val="24"/>
          <w:szCs w:val="24"/>
        </w:rPr>
        <w:t xml:space="preserve"> АНГЛИЙСКИЙ ЯЗЫК</w:t>
      </w:r>
      <w:bookmarkStart w:id="1" w:name="bookmark1"/>
      <w:bookmarkEnd w:id="0"/>
      <w:r w:rsidRPr="008E0E10">
        <w:rPr>
          <w:rFonts w:ascii="Times New Roman" w:hAnsi="Times New Roman"/>
          <w:sz w:val="24"/>
          <w:szCs w:val="24"/>
        </w:rPr>
        <w:t xml:space="preserve"> Рабочие программы</w:t>
      </w:r>
      <w:bookmarkEnd w:id="1"/>
      <w:r w:rsidRPr="008E0E10">
        <w:rPr>
          <w:rFonts w:ascii="Times New Roman" w:hAnsi="Times New Roman"/>
          <w:sz w:val="24"/>
          <w:szCs w:val="24"/>
        </w:rPr>
        <w:t xml:space="preserve"> Предметная линия учебников</w:t>
      </w:r>
      <w:bookmarkStart w:id="2" w:name="bookmark2"/>
      <w:r w:rsidRPr="008E0E10">
        <w:rPr>
          <w:rFonts w:ascii="Times New Roman" w:hAnsi="Times New Roman"/>
          <w:sz w:val="24"/>
          <w:szCs w:val="24"/>
        </w:rPr>
        <w:t xml:space="preserve"> «АНГЛИЙСКИЙ В ФОКУСЕ»</w:t>
      </w:r>
      <w:bookmarkStart w:id="3" w:name="bookmark3"/>
      <w:bookmarkEnd w:id="2"/>
      <w:r w:rsidRPr="008E0E10">
        <w:rPr>
          <w:rFonts w:ascii="Times New Roman" w:hAnsi="Times New Roman"/>
          <w:sz w:val="24"/>
          <w:szCs w:val="24"/>
        </w:rPr>
        <w:t>2-4 классы</w:t>
      </w:r>
      <w:bookmarkEnd w:id="3"/>
      <w:r w:rsidRPr="008E0E10">
        <w:rPr>
          <w:rFonts w:ascii="Times New Roman" w:hAnsi="Times New Roman"/>
          <w:sz w:val="24"/>
          <w:szCs w:val="24"/>
        </w:rPr>
        <w:t>/Пособие для учителей общеобразовательных учреждений2-е издание, дополненное и переработанное. Москва «Просвещение» 2012г.</w:t>
      </w:r>
    </w:p>
    <w:p w:rsidR="00D43278" w:rsidRPr="008E0E10" w:rsidRDefault="00D43278" w:rsidP="00D43278">
      <w:pPr>
        <w:tabs>
          <w:tab w:val="left" w:pos="1018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УМК серии «Английский в фокусе» для 2—4 классов обще</w:t>
      </w:r>
      <w:r w:rsidRPr="008E0E10">
        <w:rPr>
          <w:rFonts w:ascii="Times New Roman" w:hAnsi="Times New Roman"/>
          <w:sz w:val="24"/>
          <w:szCs w:val="24"/>
        </w:rPr>
        <w:softHyphen/>
        <w:t>образовательных учреждений: Быкова Н., Дули Д., Поспелова М., Эванс В. УМК «Анг</w:t>
      </w:r>
      <w:r w:rsidRPr="008E0E10">
        <w:rPr>
          <w:rFonts w:ascii="Times New Roman" w:hAnsi="Times New Roman"/>
          <w:sz w:val="24"/>
          <w:szCs w:val="24"/>
        </w:rPr>
        <w:softHyphen/>
        <w:t>лийский в фокусе» для 2 класса. — М.: Ехр</w:t>
      </w:r>
      <w:r w:rsidRPr="008E0E10">
        <w:rPr>
          <w:rFonts w:ascii="Times New Roman" w:hAnsi="Times New Roman"/>
          <w:sz w:val="24"/>
          <w:szCs w:val="24"/>
          <w:lang w:val="en-US"/>
        </w:rPr>
        <w:t>r</w:t>
      </w:r>
      <w:r w:rsidRPr="008E0E10">
        <w:rPr>
          <w:rFonts w:ascii="Times New Roman" w:hAnsi="Times New Roman"/>
          <w:sz w:val="24"/>
          <w:szCs w:val="24"/>
        </w:rPr>
        <w:t>е</w:t>
      </w:r>
      <w:r w:rsidRPr="008E0E10">
        <w:rPr>
          <w:rFonts w:ascii="Times New Roman" w:hAnsi="Times New Roman"/>
          <w:sz w:val="24"/>
          <w:szCs w:val="24"/>
          <w:lang w:val="en-US"/>
        </w:rPr>
        <w:t>ss</w:t>
      </w:r>
      <w:r w:rsidRPr="008E0E10">
        <w:rPr>
          <w:rFonts w:ascii="Times New Roman" w:hAnsi="Times New Roman"/>
          <w:sz w:val="24"/>
          <w:szCs w:val="24"/>
        </w:rPr>
        <w:t xml:space="preserve"> </w:t>
      </w:r>
      <w:r w:rsidRPr="008E0E10">
        <w:rPr>
          <w:rFonts w:ascii="Times New Roman" w:hAnsi="Times New Roman"/>
          <w:sz w:val="24"/>
          <w:szCs w:val="24"/>
          <w:lang w:val="en-US"/>
        </w:rPr>
        <w:t>Publiching</w:t>
      </w:r>
      <w:r w:rsidRPr="008E0E10">
        <w:rPr>
          <w:rFonts w:ascii="Times New Roman" w:hAnsi="Times New Roman"/>
          <w:sz w:val="24"/>
          <w:szCs w:val="24"/>
        </w:rPr>
        <w:t>: Просвещение, 2016.</w:t>
      </w:r>
    </w:p>
    <w:p w:rsidR="00D43278" w:rsidRPr="008E0E10" w:rsidRDefault="00D43278" w:rsidP="00D43278">
      <w:pPr>
        <w:tabs>
          <w:tab w:val="left" w:pos="1023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ab/>
        <w:t>Быкова Н., Дули Д., Поспелова М., Эванс В. УМК «Анг</w:t>
      </w:r>
      <w:r w:rsidRPr="008E0E10">
        <w:rPr>
          <w:rFonts w:ascii="Times New Roman" w:hAnsi="Times New Roman"/>
          <w:sz w:val="24"/>
          <w:szCs w:val="24"/>
        </w:rPr>
        <w:softHyphen/>
        <w:t>лийский в фокусе» для 3 класса. — М.: .: Ехр</w:t>
      </w:r>
      <w:r w:rsidRPr="008E0E10">
        <w:rPr>
          <w:rFonts w:ascii="Times New Roman" w:hAnsi="Times New Roman"/>
          <w:sz w:val="24"/>
          <w:szCs w:val="24"/>
          <w:lang w:val="en-US"/>
        </w:rPr>
        <w:t>r</w:t>
      </w:r>
      <w:r w:rsidRPr="008E0E10">
        <w:rPr>
          <w:rFonts w:ascii="Times New Roman" w:hAnsi="Times New Roman"/>
          <w:sz w:val="24"/>
          <w:szCs w:val="24"/>
        </w:rPr>
        <w:t>е</w:t>
      </w:r>
      <w:r w:rsidRPr="008E0E10">
        <w:rPr>
          <w:rFonts w:ascii="Times New Roman" w:hAnsi="Times New Roman"/>
          <w:sz w:val="24"/>
          <w:szCs w:val="24"/>
          <w:lang w:val="en-US"/>
        </w:rPr>
        <w:t>ss</w:t>
      </w:r>
      <w:r w:rsidRPr="008E0E10">
        <w:rPr>
          <w:rFonts w:ascii="Times New Roman" w:hAnsi="Times New Roman"/>
          <w:sz w:val="24"/>
          <w:szCs w:val="24"/>
        </w:rPr>
        <w:t xml:space="preserve"> </w:t>
      </w:r>
      <w:r w:rsidRPr="008E0E10">
        <w:rPr>
          <w:rFonts w:ascii="Times New Roman" w:hAnsi="Times New Roman"/>
          <w:sz w:val="24"/>
          <w:szCs w:val="24"/>
          <w:lang w:val="en-US"/>
        </w:rPr>
        <w:t>Publiching</w:t>
      </w:r>
      <w:r w:rsidRPr="008E0E10">
        <w:rPr>
          <w:rFonts w:ascii="Times New Roman" w:hAnsi="Times New Roman"/>
          <w:sz w:val="24"/>
          <w:szCs w:val="24"/>
        </w:rPr>
        <w:t>: Просвещение, 2015.</w:t>
      </w:r>
    </w:p>
    <w:p w:rsidR="00D43278" w:rsidRPr="008E0E10" w:rsidRDefault="00D43278" w:rsidP="00D43278">
      <w:pPr>
        <w:tabs>
          <w:tab w:val="left" w:pos="1018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ab/>
        <w:t>Быкова Н., Дули Д., Поспелова М., Эванс В. УМК «Анг</w:t>
      </w:r>
      <w:r w:rsidRPr="008E0E10">
        <w:rPr>
          <w:rFonts w:ascii="Times New Roman" w:hAnsi="Times New Roman"/>
          <w:sz w:val="24"/>
          <w:szCs w:val="24"/>
        </w:rPr>
        <w:softHyphen/>
        <w:t>лийский в фокусе» для 4 класса. — М.: .: Ехр</w:t>
      </w:r>
      <w:r w:rsidRPr="008E0E10">
        <w:rPr>
          <w:rFonts w:ascii="Times New Roman" w:hAnsi="Times New Roman"/>
          <w:sz w:val="24"/>
          <w:szCs w:val="24"/>
          <w:lang w:val="en-US"/>
        </w:rPr>
        <w:t>r</w:t>
      </w:r>
      <w:r w:rsidRPr="008E0E10">
        <w:rPr>
          <w:rFonts w:ascii="Times New Roman" w:hAnsi="Times New Roman"/>
          <w:sz w:val="24"/>
          <w:szCs w:val="24"/>
        </w:rPr>
        <w:t>е</w:t>
      </w:r>
      <w:r w:rsidRPr="008E0E10">
        <w:rPr>
          <w:rFonts w:ascii="Times New Roman" w:hAnsi="Times New Roman"/>
          <w:sz w:val="24"/>
          <w:szCs w:val="24"/>
          <w:lang w:val="en-US"/>
        </w:rPr>
        <w:t>ss</w:t>
      </w:r>
      <w:r w:rsidRPr="008E0E10">
        <w:rPr>
          <w:rFonts w:ascii="Times New Roman" w:hAnsi="Times New Roman"/>
          <w:sz w:val="24"/>
          <w:szCs w:val="24"/>
        </w:rPr>
        <w:t xml:space="preserve"> </w:t>
      </w:r>
      <w:r w:rsidRPr="008E0E10">
        <w:rPr>
          <w:rFonts w:ascii="Times New Roman" w:hAnsi="Times New Roman"/>
          <w:sz w:val="24"/>
          <w:szCs w:val="24"/>
          <w:lang w:val="en-US"/>
        </w:rPr>
        <w:t>Publiching</w:t>
      </w:r>
      <w:r w:rsidRPr="008E0E10">
        <w:rPr>
          <w:rFonts w:ascii="Times New Roman" w:hAnsi="Times New Roman"/>
          <w:sz w:val="24"/>
          <w:szCs w:val="24"/>
        </w:rPr>
        <w:t>: Просвещение, 2016.</w:t>
      </w:r>
    </w:p>
    <w:p w:rsidR="00125DE7" w:rsidRPr="008E0E10" w:rsidRDefault="00D43278" w:rsidP="008E0E10">
      <w:pPr>
        <w:jc w:val="both"/>
        <w:rPr>
          <w:rStyle w:val="c0"/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 xml:space="preserve"> «Об утверждении примерных учебных планов для образовательных учреждений РФ, реализующих программы общего образования» и рассчитана на 204 часа (по 2 часа в неделю). Планирование соответствует Базисному учебному плану на базовом уровне обучения. Последовательность изучения материала адаптирована к расположению тем в учебнике. </w:t>
      </w:r>
      <w:r w:rsidRPr="008E0E10">
        <w:rPr>
          <w:rStyle w:val="c0"/>
          <w:rFonts w:ascii="Times New Roman" w:hAnsi="Times New Roman"/>
          <w:sz w:val="24"/>
          <w:szCs w:val="24"/>
        </w:rPr>
        <w:t>На изучение английского языка во 2-4 классах отводится 204 часов, 2 часа в неделю.</w:t>
      </w: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Default="00D43278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8E0E10" w:rsidRDefault="008E0E10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8E0E10" w:rsidRPr="008E0E10" w:rsidRDefault="008E0E10" w:rsidP="00D43278">
      <w:pPr>
        <w:rPr>
          <w:rStyle w:val="c0"/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0E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 2 – 4 классы.</w:t>
      </w:r>
      <w:bookmarkStart w:id="4" w:name="_GoBack"/>
      <w:bookmarkEnd w:id="4"/>
    </w:p>
    <w:p w:rsidR="00D43278" w:rsidRPr="008E0E10" w:rsidRDefault="00D43278" w:rsidP="00D4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8E0E10">
        <w:rPr>
          <w:rFonts w:ascii="Times New Roman" w:hAnsi="Times New Roman"/>
          <w:sz w:val="24"/>
          <w:szCs w:val="24"/>
        </w:rPr>
        <w:t>результаты:</w:t>
      </w:r>
    </w:p>
    <w:p w:rsidR="00D43278" w:rsidRPr="008E0E10" w:rsidRDefault="00D43278" w:rsidP="00D43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D43278" w:rsidRPr="008E0E10" w:rsidRDefault="00D43278" w:rsidP="00D43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осознание языка, в том числе и английского, как основного средства общения между людьми;</w:t>
      </w:r>
    </w:p>
    <w:p w:rsidR="00D43278" w:rsidRPr="008E0E10" w:rsidRDefault="00D43278" w:rsidP="00D43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языка (детский фольклор на английском языке, некоторые образцы детской художественной литературы, традиции).</w:t>
      </w:r>
    </w:p>
    <w:p w:rsidR="00AF294E" w:rsidRPr="008E0E10" w:rsidRDefault="00AF294E" w:rsidP="00AF29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278" w:rsidRPr="008E0E10" w:rsidRDefault="00D43278" w:rsidP="00D43278">
      <w:pPr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D43278" w:rsidRPr="008E0E10" w:rsidRDefault="00D43278" w:rsidP="00D432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43278" w:rsidRPr="008E0E10" w:rsidRDefault="003C5E3C" w:rsidP="00D432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C5E3C" w:rsidRPr="008E0E10" w:rsidRDefault="003C5E3C" w:rsidP="00D432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3C5E3C" w:rsidRPr="008E0E10" w:rsidRDefault="003C5E3C" w:rsidP="00D432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3C5E3C" w:rsidRPr="008E0E10" w:rsidRDefault="003C5E3C" w:rsidP="00D432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овладение навыком координированной работы с разными компонентами УМК (учебник, рабочая тетрадь, аудиоприложение и т.д.).</w:t>
      </w:r>
    </w:p>
    <w:p w:rsidR="003C5E3C" w:rsidRPr="008E0E10" w:rsidRDefault="003C5E3C" w:rsidP="008E0E10">
      <w:pPr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C5E3C" w:rsidRPr="008E0E10" w:rsidRDefault="003C5E3C" w:rsidP="003C5E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формирование начальных представлений о нормах английского языка (фонетические, лексические, грамматические);</w:t>
      </w:r>
    </w:p>
    <w:p w:rsidR="003C5E3C" w:rsidRPr="008E0E10" w:rsidRDefault="003C5E3C" w:rsidP="003C5E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3C5E3C" w:rsidRPr="008E0E10" w:rsidRDefault="003C5E3C" w:rsidP="003C5E3C">
      <w:pPr>
        <w:pStyle w:val="a3"/>
        <w:rPr>
          <w:rFonts w:ascii="Times New Roman" w:hAnsi="Times New Roman"/>
          <w:sz w:val="24"/>
          <w:szCs w:val="24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0E10" w:rsidRDefault="008E0E10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0E10" w:rsidRPr="008E0E10" w:rsidRDefault="008E0E10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8E0E10">
        <w:rPr>
          <w:b/>
          <w:bCs/>
          <w:color w:val="000000"/>
        </w:rPr>
        <w:lastRenderedPageBreak/>
        <w:t>Планируемые результаты освоения учебного предмета 2 – 4 классы.</w:t>
      </w:r>
    </w:p>
    <w:p w:rsidR="00AF294E" w:rsidRPr="008E0E10" w:rsidRDefault="00AF294E" w:rsidP="00AF294E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b/>
          <w:bCs/>
          <w:i/>
          <w:iCs/>
          <w:color w:val="000000"/>
        </w:rPr>
        <w:t>В результате изучения английского языка выпускник должен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b/>
          <w:bCs/>
          <w:color w:val="000000"/>
        </w:rPr>
        <w:t>знать/понимать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алфавит, буквы, основные буквосочетания, звуки изучаемого языка;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основные правила чтения и орфографии изучаемого языка;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особенности интонации основных типов предложений;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название стран изучаемого языка;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имена некоторых персонажей детских литературных произведений стран изучаемого языка;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наизусть рифмованные произведения детского фольклора (доступные по содержанию и форме);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b/>
          <w:bCs/>
          <w:color w:val="000000"/>
        </w:rPr>
        <w:t>уметь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участвовать в элементарном этикетном диалоге (знакомство, поздравление, благодарность, приветствие);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расспрашивать собеседника, задавая простые вопросы (кто? что? где? когда?) и отвечать на вопросы собеседника;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-кратко рассказывать о себе, своей семье, друге, любимом животном, своем доме, повседневной жизни;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составлять небольшие описания предмета, картинки (в рамках изученной тематики) по образцу;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писать короткие сообщения по образцу;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писать краткое поздравление (с днем рождения,) с опорой на образец;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использовать приобретенные знания и коммуникативные умения в практической деятельности и для повседневной жизни: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преодоления психологических барьеров в использовании английского языка как средства общения;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-более глубокого осознания некоторых особенностей родного языка;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пользоваться двуязычным словарем учебника (в том числе транскрипцией);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пользоваться справочным материалом, представленным в виде таблиц, схем, правил;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-вести словарь (словарную тетрадь);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-систематизировать слова, например, по тематическому принципу;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 пользоваться языковой догадкой, например, при опознавании интернационализмов;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 делать обобщения на основе структурно-функциональных схем простого предложения;</w:t>
      </w:r>
    </w:p>
    <w:p w:rsidR="00AF294E" w:rsidRPr="008E0E10" w:rsidRDefault="00AF294E" w:rsidP="00AF294E">
      <w:pPr>
        <w:pStyle w:val="a4"/>
        <w:spacing w:before="0" w:beforeAutospacing="0" w:after="0" w:afterAutospacing="0"/>
        <w:rPr>
          <w:color w:val="000000"/>
        </w:rPr>
      </w:pPr>
      <w:r w:rsidRPr="008E0E10">
        <w:rPr>
          <w:color w:val="000000"/>
        </w:rPr>
        <w:t>- опознавать грамматические явления, отсутствующие в родном языке, например артикли.</w:t>
      </w:r>
    </w:p>
    <w:p w:rsidR="00AF294E" w:rsidRPr="008E0E10" w:rsidRDefault="00AF294E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8E0E10" w:rsidRDefault="008E0E10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8E0E10" w:rsidRPr="008E0E10" w:rsidRDefault="008E0E10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EA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lastRenderedPageBreak/>
        <w:t>Содержание программы учебного курса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возрастным особенностям младших школьников и включает следующие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темы: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Знакомство.</w:t>
      </w:r>
      <w:r w:rsidRPr="008E0E10">
        <w:rPr>
          <w:rFonts w:ascii="Times New Roman" w:hAnsi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Я и моя семья.</w:t>
      </w:r>
      <w:r w:rsidRPr="008E0E10">
        <w:rPr>
          <w:rFonts w:ascii="Times New Roman" w:hAnsi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Мир моих увлечений.</w:t>
      </w:r>
      <w:r w:rsidRPr="008E0E10">
        <w:rPr>
          <w:rFonts w:ascii="Times New Roman" w:hAnsi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Я и мои друзья.</w:t>
      </w:r>
      <w:r w:rsidRPr="008E0E10">
        <w:rPr>
          <w:rFonts w:ascii="Times New Roman" w:hAnsi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Моя школа.</w:t>
      </w:r>
      <w:r w:rsidRPr="008E0E10">
        <w:rPr>
          <w:rFonts w:ascii="Times New Roman" w:hAnsi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Мир вокруг меня</w:t>
      </w:r>
      <w:r w:rsidRPr="008E0E10">
        <w:rPr>
          <w:rFonts w:ascii="Times New Roman" w:hAnsi="Times New Roman"/>
          <w:sz w:val="24"/>
          <w:szCs w:val="24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</w:t>
      </w:r>
      <w:r w:rsidRPr="008E0E10">
        <w:rPr>
          <w:rFonts w:ascii="Times New Roman" w:hAnsi="Times New Roman"/>
          <w:sz w:val="24"/>
          <w:szCs w:val="24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A057C" w:rsidRPr="008E0E10" w:rsidRDefault="00EA057C" w:rsidP="00EA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Графика, каллиграфия, орфография.</w:t>
      </w:r>
      <w:r w:rsidRPr="008E0E10">
        <w:rPr>
          <w:rFonts w:ascii="Times New Roman" w:hAnsi="Times New Roman"/>
          <w:sz w:val="24"/>
          <w:szCs w:val="24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Фонетическая сторона речи.</w:t>
      </w:r>
      <w:r w:rsidRPr="008E0E10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Лексическая сторона речи.</w:t>
      </w:r>
      <w:r w:rsidRPr="008E0E10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portfolio, garage, tennis). Начальное представление о способах словообразования: суффиксация (суффиксы -еr, -от, -tion, -ist, -ful, -ly, -teen, -ty, -th) teach – teacher, friend – friendly, словосложение (postcard),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конверсия (play – toplay).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Грамматическая сторона речи.</w:t>
      </w:r>
      <w:r w:rsidRPr="008E0E10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</w:t>
      </w:r>
      <w:r w:rsidRPr="008E0E10">
        <w:rPr>
          <w:rFonts w:ascii="Times New Roman" w:hAnsi="Times New Roman"/>
          <w:sz w:val="24"/>
          <w:szCs w:val="24"/>
        </w:rPr>
        <w:lastRenderedPageBreak/>
        <w:t xml:space="preserve">сказуемым (Не </w:t>
      </w:r>
      <w:r w:rsidRPr="008E0E10">
        <w:rPr>
          <w:rFonts w:ascii="Times New Roman" w:hAnsi="Times New Roman"/>
          <w:sz w:val="24"/>
          <w:szCs w:val="24"/>
          <w:lang w:val="en-US"/>
        </w:rPr>
        <w:t>speaksEnglish</w:t>
      </w:r>
      <w:r w:rsidRPr="008E0E10">
        <w:rPr>
          <w:rFonts w:ascii="Times New Roman" w:hAnsi="Times New Roman"/>
          <w:sz w:val="24"/>
          <w:szCs w:val="24"/>
        </w:rPr>
        <w:t>.), составным именным (</w:t>
      </w:r>
      <w:r w:rsidRPr="008E0E10">
        <w:rPr>
          <w:rFonts w:ascii="Times New Roman" w:hAnsi="Times New Roman"/>
          <w:sz w:val="24"/>
          <w:szCs w:val="24"/>
          <w:lang w:val="en-US"/>
        </w:rPr>
        <w:t>Myfamilyisbig</w:t>
      </w:r>
      <w:r w:rsidRPr="008E0E10">
        <w:rPr>
          <w:rFonts w:ascii="Times New Roman" w:hAnsi="Times New Roman"/>
          <w:sz w:val="24"/>
          <w:szCs w:val="24"/>
        </w:rPr>
        <w:t>.) и составным глагольным (</w:t>
      </w:r>
      <w:r w:rsidRPr="008E0E10">
        <w:rPr>
          <w:rFonts w:ascii="Times New Roman" w:hAnsi="Times New Roman"/>
          <w:sz w:val="24"/>
          <w:szCs w:val="24"/>
          <w:lang w:val="en-US"/>
        </w:rPr>
        <w:t>Iliketodance</w:t>
      </w:r>
      <w:r w:rsidRPr="008E0E10">
        <w:rPr>
          <w:rFonts w:ascii="Times New Roman" w:hAnsi="Times New Roman"/>
          <w:sz w:val="24"/>
          <w:szCs w:val="24"/>
        </w:rPr>
        <w:t>.</w:t>
      </w:r>
      <w:r w:rsidRPr="008E0E10">
        <w:rPr>
          <w:rFonts w:ascii="Times New Roman" w:hAnsi="Times New Roman"/>
          <w:sz w:val="24"/>
          <w:szCs w:val="24"/>
          <w:lang w:val="en-US"/>
        </w:rPr>
        <w:t>Shecanskatewell</w:t>
      </w:r>
      <w:r w:rsidRPr="008E0E10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(Helpme, please.) и отрицательной (Don’tbelate!) формах. Безличные предложения в настоящем времени (Itiscold.</w:t>
      </w:r>
      <w:r w:rsidRPr="008E0E10">
        <w:rPr>
          <w:rFonts w:ascii="Times New Roman" w:hAnsi="Times New Roman"/>
          <w:sz w:val="24"/>
          <w:szCs w:val="24"/>
          <w:lang w:val="en-US"/>
        </w:rPr>
        <w:t>It</w:t>
      </w:r>
      <w:r w:rsidRPr="008E0E10">
        <w:rPr>
          <w:rFonts w:ascii="Times New Roman" w:hAnsi="Times New Roman"/>
          <w:sz w:val="24"/>
          <w:szCs w:val="24"/>
        </w:rPr>
        <w:t>’</w:t>
      </w:r>
      <w:r w:rsidRPr="008E0E10">
        <w:rPr>
          <w:rFonts w:ascii="Times New Roman" w:hAnsi="Times New Roman"/>
          <w:sz w:val="24"/>
          <w:szCs w:val="24"/>
          <w:lang w:val="en-US"/>
        </w:rPr>
        <w:t>sfiveo</w:t>
      </w:r>
      <w:r w:rsidRPr="008E0E10">
        <w:rPr>
          <w:rFonts w:ascii="Times New Roman" w:hAnsi="Times New Roman"/>
          <w:sz w:val="24"/>
          <w:szCs w:val="24"/>
        </w:rPr>
        <w:t>’</w:t>
      </w:r>
      <w:r w:rsidRPr="008E0E10">
        <w:rPr>
          <w:rFonts w:ascii="Times New Roman" w:hAnsi="Times New Roman"/>
          <w:sz w:val="24"/>
          <w:szCs w:val="24"/>
          <w:lang w:val="en-US"/>
        </w:rPr>
        <w:t>clock</w:t>
      </w:r>
      <w:r w:rsidRPr="008E0E10">
        <w:rPr>
          <w:rFonts w:ascii="Times New Roman" w:hAnsi="Times New Roman"/>
          <w:sz w:val="24"/>
          <w:szCs w:val="24"/>
        </w:rPr>
        <w:t xml:space="preserve">.). Предложения с оборотом </w:t>
      </w:r>
      <w:r w:rsidRPr="008E0E10">
        <w:rPr>
          <w:rFonts w:ascii="Times New Roman" w:hAnsi="Times New Roman"/>
          <w:sz w:val="24"/>
          <w:szCs w:val="24"/>
          <w:lang w:val="en-US"/>
        </w:rPr>
        <w:t>thereis</w:t>
      </w:r>
      <w:r w:rsidRPr="008E0E10">
        <w:rPr>
          <w:rFonts w:ascii="Times New Roman" w:hAnsi="Times New Roman"/>
          <w:sz w:val="24"/>
          <w:szCs w:val="24"/>
        </w:rPr>
        <w:t>/</w:t>
      </w:r>
      <w:r w:rsidRPr="008E0E10">
        <w:rPr>
          <w:rFonts w:ascii="Times New Roman" w:hAnsi="Times New Roman"/>
          <w:sz w:val="24"/>
          <w:szCs w:val="24"/>
          <w:lang w:val="en-US"/>
        </w:rPr>
        <w:t>thereare</w:t>
      </w:r>
      <w:r w:rsidRPr="008E0E10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союзом because. Правильные и неправильные глаголы в Present, Future, PastSimple. Неопределённая форма глагола. Глагол-связка </w:t>
      </w:r>
      <w:r w:rsidRPr="008E0E10">
        <w:rPr>
          <w:rFonts w:ascii="Times New Roman" w:hAnsi="Times New Roman"/>
          <w:sz w:val="24"/>
          <w:szCs w:val="24"/>
          <w:lang w:val="en-US"/>
        </w:rPr>
        <w:t>tobe</w:t>
      </w:r>
      <w:r w:rsidRPr="008E0E10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8E0E10">
        <w:rPr>
          <w:rFonts w:ascii="Times New Roman" w:hAnsi="Times New Roman"/>
          <w:sz w:val="24"/>
          <w:szCs w:val="24"/>
          <w:lang w:val="en-US"/>
        </w:rPr>
        <w:t>can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may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must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haveto</w:t>
      </w:r>
      <w:r w:rsidRPr="008E0E10">
        <w:rPr>
          <w:rFonts w:ascii="Times New Roman" w:hAnsi="Times New Roman"/>
          <w:sz w:val="24"/>
          <w:szCs w:val="24"/>
        </w:rPr>
        <w:t>. Глагольные конструкции “I’dliketo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(this/these, that/those), неопределённые (some, any – некоторые случаи употребления). Наречиявремени</w:t>
      </w:r>
      <w:r w:rsidRPr="008E0E10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sometimes). </w:t>
      </w:r>
      <w:r w:rsidRPr="008E0E10">
        <w:rPr>
          <w:rFonts w:ascii="Times New Roman" w:hAnsi="Times New Roman"/>
          <w:sz w:val="24"/>
          <w:szCs w:val="24"/>
        </w:rPr>
        <w:t>Наречиястепени</w:t>
      </w:r>
      <w:r w:rsidRPr="008E0E10">
        <w:rPr>
          <w:rFonts w:ascii="Times New Roman" w:hAnsi="Times New Roman"/>
          <w:sz w:val="24"/>
          <w:szCs w:val="24"/>
          <w:lang w:val="en-US"/>
        </w:rPr>
        <w:t xml:space="preserve"> (much, little, very). </w:t>
      </w:r>
      <w:r w:rsidRPr="008E0E10">
        <w:rPr>
          <w:rFonts w:ascii="Times New Roman" w:hAnsi="Times New Roman"/>
          <w:sz w:val="24"/>
          <w:szCs w:val="24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8E0E10">
        <w:rPr>
          <w:rFonts w:ascii="Times New Roman" w:hAnsi="Times New Roman"/>
          <w:sz w:val="24"/>
          <w:szCs w:val="24"/>
          <w:lang w:val="en-US"/>
        </w:rPr>
        <w:t>in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on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at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into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to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from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of</w:t>
      </w:r>
      <w:r w:rsidRPr="008E0E10">
        <w:rPr>
          <w:rFonts w:ascii="Times New Roman" w:hAnsi="Times New Roman"/>
          <w:sz w:val="24"/>
          <w:szCs w:val="24"/>
        </w:rPr>
        <w:t xml:space="preserve">, </w:t>
      </w:r>
      <w:r w:rsidRPr="008E0E10">
        <w:rPr>
          <w:rFonts w:ascii="Times New Roman" w:hAnsi="Times New Roman"/>
          <w:sz w:val="24"/>
          <w:szCs w:val="24"/>
          <w:lang w:val="en-US"/>
        </w:rPr>
        <w:t>with</w:t>
      </w:r>
      <w:r w:rsidRPr="008E0E10">
        <w:rPr>
          <w:rFonts w:ascii="Times New Roman" w:hAnsi="Times New Roman"/>
          <w:sz w:val="24"/>
          <w:szCs w:val="24"/>
        </w:rPr>
        <w:t>.</w:t>
      </w:r>
    </w:p>
    <w:p w:rsidR="00EA057C" w:rsidRPr="008E0E10" w:rsidRDefault="00EA057C" w:rsidP="00EA05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7"/>
        <w:gridCol w:w="3076"/>
        <w:gridCol w:w="1886"/>
        <w:gridCol w:w="1886"/>
        <w:gridCol w:w="1886"/>
      </w:tblGrid>
      <w:tr w:rsidR="00EA057C" w:rsidRPr="008E0E10" w:rsidTr="00125DE7">
        <w:trPr>
          <w:trHeight w:val="324"/>
        </w:trPr>
        <w:tc>
          <w:tcPr>
            <w:tcW w:w="837" w:type="dxa"/>
            <w:vMerge w:val="restart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658" w:type="dxa"/>
            <w:gridSpan w:val="3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A057C" w:rsidRPr="008E0E10" w:rsidTr="00125DE7">
        <w:trPr>
          <w:trHeight w:val="141"/>
        </w:trPr>
        <w:tc>
          <w:tcPr>
            <w:tcW w:w="837" w:type="dxa"/>
            <w:vMerge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A057C" w:rsidRPr="008E0E10" w:rsidTr="00125DE7">
        <w:trPr>
          <w:trHeight w:val="309"/>
        </w:trPr>
        <w:tc>
          <w:tcPr>
            <w:tcW w:w="837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57C" w:rsidRPr="008E0E10" w:rsidTr="00125DE7">
        <w:trPr>
          <w:trHeight w:val="309"/>
        </w:trPr>
        <w:tc>
          <w:tcPr>
            <w:tcW w:w="837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A057C" w:rsidRPr="008E0E10" w:rsidTr="00125DE7">
        <w:trPr>
          <w:trHeight w:val="634"/>
        </w:trPr>
        <w:tc>
          <w:tcPr>
            <w:tcW w:w="837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057C" w:rsidRPr="008E0E10" w:rsidTr="00125DE7">
        <w:trPr>
          <w:trHeight w:val="309"/>
        </w:trPr>
        <w:tc>
          <w:tcPr>
            <w:tcW w:w="837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057C" w:rsidRPr="008E0E10" w:rsidTr="00125DE7">
        <w:trPr>
          <w:trHeight w:val="309"/>
        </w:trPr>
        <w:tc>
          <w:tcPr>
            <w:tcW w:w="837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Моя школа.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57C" w:rsidRPr="008E0E10" w:rsidTr="00125DE7">
        <w:trPr>
          <w:trHeight w:val="309"/>
        </w:trPr>
        <w:tc>
          <w:tcPr>
            <w:tcW w:w="837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Мир вокруг меня.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57C" w:rsidRPr="008E0E10" w:rsidTr="00125DE7">
        <w:trPr>
          <w:trHeight w:val="943"/>
        </w:trPr>
        <w:tc>
          <w:tcPr>
            <w:tcW w:w="837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480060</wp:posOffset>
                      </wp:positionV>
                      <wp:extent cx="5568950" cy="319405"/>
                      <wp:effectExtent l="0" t="0" r="31750" b="23495"/>
                      <wp:wrapNone/>
                      <wp:docPr id="136" name="Поли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68950" cy="319405"/>
                              </a:xfrm>
                              <a:custGeom>
                                <a:avLst/>
                                <a:gdLst>
                                  <a:gd name="T0" fmla="*/ 0 w 8770"/>
                                  <a:gd name="T1" fmla="*/ 503 h 503"/>
                                  <a:gd name="T2" fmla="*/ 8771 w 8770"/>
                                  <a:gd name="T3" fmla="*/ 503 h 503"/>
                                  <a:gd name="T4" fmla="*/ 8771 w 8770"/>
                                  <a:gd name="T5" fmla="*/ 0 h 503"/>
                                  <a:gd name="T6" fmla="*/ 0 w 8770"/>
                                  <a:gd name="T7" fmla="*/ 0 h 503"/>
                                  <a:gd name="T8" fmla="*/ 0 w 8770"/>
                                  <a:gd name="T9" fmla="*/ 503 h 5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770" h="503">
                                    <a:moveTo>
                                      <a:pt x="0" y="503"/>
                                    </a:moveTo>
                                    <a:lnTo>
                                      <a:pt x="8771" y="503"/>
                                    </a:lnTo>
                                    <a:lnTo>
                                      <a:pt x="87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771C8" id="Полилиния 136" o:spid="_x0000_s1026" style="position:absolute;margin-left:-.05pt;margin-top:37.8pt;width:438.5pt;height:2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" path="m,503r8771,l8771,,,,,503xe" strokecolor="white" strokeweight="1pt">
                      <v:path arrowok="t" o:connecttype="custom" o:connectlocs="0,319405;5569585,319405;5569585,0;0,0;0,319405" o:connectangles="0,0,0,0,0"/>
                      <w10:wrap anchorx="page" anchory="page"/>
                    </v:shape>
                  </w:pict>
                </mc:Fallback>
              </mc:AlternateContent>
            </w:r>
            <w:r w:rsidRPr="008E0E10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A057C" w:rsidRPr="008E0E10" w:rsidTr="00125DE7">
        <w:trPr>
          <w:trHeight w:val="324"/>
        </w:trPr>
        <w:tc>
          <w:tcPr>
            <w:tcW w:w="3913" w:type="dxa"/>
            <w:gridSpan w:val="2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86" w:type="dxa"/>
          </w:tcPr>
          <w:p w:rsidR="00EA057C" w:rsidRPr="008E0E10" w:rsidRDefault="00EA057C" w:rsidP="00125DE7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8E0E10" w:rsidRDefault="008E0E10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8E0E10" w:rsidRDefault="008E0E10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8E0E10" w:rsidRPr="008E0E10" w:rsidRDefault="008E0E10" w:rsidP="00AF294E">
      <w:pPr>
        <w:pStyle w:val="a3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EA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2 класс</w:t>
      </w:r>
    </w:p>
    <w:tbl>
      <w:tblPr>
        <w:tblW w:w="7300" w:type="pct"/>
        <w:tblInd w:w="15" w:type="dxa"/>
        <w:tblLook w:val="04A0" w:firstRow="1" w:lastRow="0" w:firstColumn="1" w:lastColumn="0" w:noHBand="0" w:noVBand="1"/>
      </w:tblPr>
      <w:tblGrid>
        <w:gridCol w:w="300"/>
        <w:gridCol w:w="229"/>
        <w:gridCol w:w="6284"/>
        <w:gridCol w:w="491"/>
        <w:gridCol w:w="262"/>
        <w:gridCol w:w="208"/>
        <w:gridCol w:w="961"/>
        <w:gridCol w:w="164"/>
        <w:gridCol w:w="321"/>
        <w:gridCol w:w="949"/>
        <w:gridCol w:w="9"/>
        <w:gridCol w:w="961"/>
        <w:gridCol w:w="3737"/>
      </w:tblGrid>
      <w:tr w:rsidR="00EA057C" w:rsidRPr="008E0E10" w:rsidTr="00125DE7">
        <w:trPr>
          <w:gridAfter w:val="3"/>
          <w:wAfter w:w="1582" w:type="pct"/>
          <w:trHeight w:val="276"/>
          <w:tblHeader/>
        </w:trPr>
        <w:tc>
          <w:tcPr>
            <w:tcW w:w="10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факт </w:t>
            </w:r>
          </w:p>
        </w:tc>
      </w:tr>
      <w:tr w:rsidR="00EA057C" w:rsidRPr="008E0E10" w:rsidTr="00125DE7">
        <w:trPr>
          <w:gridAfter w:val="3"/>
          <w:wAfter w:w="1582" w:type="pct"/>
          <w:trHeight w:val="450"/>
          <w:tblHeader/>
        </w:trPr>
        <w:tc>
          <w:tcPr>
            <w:tcW w:w="1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  <w:trHeight w:val="233"/>
        </w:trPr>
        <w:tc>
          <w:tcPr>
            <w:tcW w:w="24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Знакомство 10 часов</w:t>
            </w:r>
          </w:p>
        </w:tc>
        <w:tc>
          <w:tcPr>
            <w:tcW w:w="5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3366FF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Приветствие и прощание.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03.09-07.09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Буквы </w:t>
            </w:r>
            <w:r w:rsidRPr="008E0E1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8E0E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8E0E1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8E0E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алфавит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Фонетическая отработка звуков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E0E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Буквы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r,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z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Буквосочетания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sh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Буквосочетания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</w:t>
            </w: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новая 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Заглавные буквы английского алфавита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Главные герои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Новая лексика. Песня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  <w:trHeight w:val="142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 16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Моя семья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Члены семьи, имена внешность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Описание предметов и цвета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Что есть дома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Рассказ о себе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Рассказ о своей семье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Счет от 1 до 10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Семейный праздник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Основные продукты питания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Моя любимая еда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Мой день рождения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154B4F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Поздравительная открытка «днем рождения»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Рассказ о любимой еде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26.11-30.12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Повторение по теме «Я и моя семья»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Проверочная работа по теме «Я и моя семья»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3"/>
          <w:wAfter w:w="1582" w:type="pct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Мир моих увлечений 14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 цирке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Чтение буквы</w:t>
            </w: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Я могу петь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Домашние животные в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Мои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Где находятся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Описание внешности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57C" w:rsidRPr="008E0E10" w:rsidRDefault="00EA057C" w:rsidP="00125DE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Внешность друзей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Удивительные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Любимая игрушка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Старинные русские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Проверочная работа по теме «Мир моих увлечений»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Мои каникулы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Каникулы. Какую одежду носим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6"/>
          <w:wAfter w:w="2064" w:type="pct"/>
        </w:trPr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1772DA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Я и мои друзья 4 часа</w:t>
            </w:r>
          </w:p>
        </w:tc>
        <w:tc>
          <w:tcPr>
            <w:tcW w:w="323" w:type="pct"/>
            <w:gridSpan w:val="3"/>
          </w:tcPr>
          <w:p w:rsidR="00EA057C" w:rsidRPr="008E0E10" w:rsidRDefault="00EA057C" w:rsidP="00125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Любимое домашнее животное.</w:t>
            </w:r>
            <w:r w:rsid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Новая 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Что умеют делать животные и люди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Глагол уметь вопросительная форма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72DA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Глагол уметь утвердительная форма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Мир вокруг меня 14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  <w:trHeight w:val="234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Какая бывает погода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Одежда для разной погоды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Чтение слов с буквами </w:t>
            </w:r>
            <w:r w:rsidRPr="008E0E10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с</w:t>
            </w:r>
            <w:r w:rsidR="008E0E10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и </w:t>
            </w:r>
            <w:r w:rsidRPr="008E0E10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к</w:t>
            </w: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буквосочетание </w:t>
            </w:r>
            <w:r w:rsidRPr="008E0E10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ск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Солнечные часы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Повторение по теме «Времена года»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Проверочная работа по теме «Времена года»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Описание предмет и цвета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Что есть в доме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Рассказ о себе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Рассказ о своей семье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Какие комнаты в доме, квартире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Чтение буквы </w:t>
            </w:r>
            <w:r w:rsidRPr="008E0E10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 xml:space="preserve">е </w:t>
            </w: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и буквосочетания </w:t>
            </w:r>
            <w:r w:rsidRPr="008E0E10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ее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Моя комната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1"/>
          <w:wAfter w:w="1256" w:type="pct"/>
        </w:trPr>
        <w:tc>
          <w:tcPr>
            <w:tcW w:w="299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Страны изучаемого языка и родная страна 10 часов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323" w:type="pct"/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Сады в Англии и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Русская еда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Домашние животные в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Сказка городская и сельская мышь»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Повторение по теме «Страны изучаемого языка и родная страна»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Проверочная работа по теме «Страны изучаемого языка и родная страна»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Повторение. Тееперь я знаю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052578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27.05-30.05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A057C" w:rsidRPr="008E0E10" w:rsidTr="00125DE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Итоговая проверочная работа</w:t>
            </w:r>
          </w:p>
          <w:p w:rsidR="00070C3B" w:rsidRPr="008E0E10" w:rsidRDefault="00070C3B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Итого 68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7C" w:rsidRPr="008E0E10" w:rsidRDefault="00EA057C" w:rsidP="00125DE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EA057C" w:rsidRPr="008E0E10" w:rsidRDefault="00EA057C" w:rsidP="00EA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57C" w:rsidRPr="008E0E10" w:rsidRDefault="00EA057C" w:rsidP="00EA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Календарно-тематическое планирование3 класс</w:t>
      </w:r>
    </w:p>
    <w:tbl>
      <w:tblPr>
        <w:tblW w:w="7298" w:type="pct"/>
        <w:tblInd w:w="15" w:type="dxa"/>
        <w:tblLook w:val="04A0" w:firstRow="1" w:lastRow="0" w:firstColumn="1" w:lastColumn="0" w:noHBand="0" w:noVBand="1"/>
      </w:tblPr>
      <w:tblGrid>
        <w:gridCol w:w="301"/>
        <w:gridCol w:w="7005"/>
        <w:gridCol w:w="1594"/>
        <w:gridCol w:w="1270"/>
        <w:gridCol w:w="9"/>
        <w:gridCol w:w="315"/>
        <w:gridCol w:w="4378"/>
      </w:tblGrid>
      <w:tr w:rsidR="00052578" w:rsidRPr="008E0E10" w:rsidTr="00052578">
        <w:trPr>
          <w:gridAfter w:val="3"/>
          <w:wAfter w:w="1581" w:type="pct"/>
          <w:trHeight w:val="276"/>
          <w:tblHeader/>
        </w:trPr>
        <w:tc>
          <w:tcPr>
            <w:tcW w:w="10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427" w:type="pct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факт </w:t>
            </w:r>
          </w:p>
        </w:tc>
      </w:tr>
      <w:tr w:rsidR="00052578" w:rsidRPr="008E0E10" w:rsidTr="00052578">
        <w:trPr>
          <w:gridAfter w:val="3"/>
          <w:wAfter w:w="1581" w:type="pct"/>
          <w:trHeight w:val="45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4"/>
          <w:wAfter w:w="2008" w:type="pct"/>
          <w:trHeight w:val="233"/>
        </w:trPr>
        <w:tc>
          <w:tcPr>
            <w:tcW w:w="2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Знакомство (3 часа)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3366FF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и приветствие.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03.09-07.09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Правила чтения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Как я провёл лето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4"/>
          <w:wAfter w:w="2008" w:type="pct"/>
        </w:trPr>
        <w:tc>
          <w:tcPr>
            <w:tcW w:w="2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семья(19 часов)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3366FF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Знакомство со школьными принадлежностями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Числительные 11-20. Правила чтения: гласная Ее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Школьные предметы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Учимся считать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Школы Великобритании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Закрепление языкового материала модуля «Школьные дни»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по теме «Школьные дни»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Знакомство с членами семьи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Притяжательные местоимения. Правила чтения: буква Аа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Моя счастливая семья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Множественное число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Семья моего друга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Закрепление языкового материала модуля Семейные моменты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3"/>
          <w:wAfter w:w="1581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Контрольная работа.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Семейные моменты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Я люблю... . Он (она) любит... . Правила чтения: буква Ii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Что у вас на завтрак (обед, ланч, ужин)?Неопределённые местоимения some/any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Мир моих увлечений (8 часов)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Моя любимая еда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26.11-30.12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Игрушечный солдатик (сказка)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Закрепление языкового материала.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по теме Все что я люблю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78" w:rsidRPr="008E0E10" w:rsidRDefault="00052578" w:rsidP="0005257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Контрольное аудированиевсе что я люблю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Игрушки для маленькой Бетси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Неопределённый артикль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a(an). </w:t>
            </w: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Правилачтения: буква Оо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В моей комнате. Указательные местоимения.</w:t>
            </w:r>
          </w:p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eastAsiaTheme="minorEastAsia" w:hAnsi="Times New Roman"/>
                <w:bCs/>
                <w:sz w:val="24"/>
                <w:szCs w:val="24"/>
              </w:rPr>
              <w:t>Я и мои друзья (8 часов)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Давай поиграем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Игрушечный солдатик (сказка)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Магазины Великобритании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языкового материала модуля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Приходи и играй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Повторительно-обобщающий урок по теме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Приходи и играй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</w:t>
            </w:r>
          </w:p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Приходи и играй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Части тела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Глагол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to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have</w:t>
            </w:r>
            <w:r w:rsidR="008E0E10"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has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got</w:t>
            </w: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. Правила чтения: гласная Yy</w:t>
            </w:r>
          </w:p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Моя школа (6 часов)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  <w:trHeight w:val="268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Я умею... . Множественное число (слова-исключения)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04.02-08.02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Числительные 20-50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  <w:trHeight w:val="347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Какие бывают животные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языкового материала модуля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Пушистые друзья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Контрольная работа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Пушистые друзья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4"/>
          <w:wAfter w:w="2008" w:type="pct"/>
          <w:trHeight w:val="216"/>
        </w:trPr>
        <w:tc>
          <w:tcPr>
            <w:tcW w:w="2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Мир вокруг меня (8 часов)</w:t>
            </w:r>
          </w:p>
        </w:tc>
        <w:tc>
          <w:tcPr>
            <w:tcW w:w="536" w:type="pct"/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Мой дом (название комнат)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E7D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25.02-28.02</w:t>
            </w:r>
          </w:p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Предлоги местонахождения. Правила чтения: гласная Uu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Предметы мебели, посуда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11.03-15.03</w:t>
            </w:r>
          </w:p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Речевые</w:t>
            </w:r>
            <w:r w:rsidRPr="008E0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обороты</w:t>
            </w:r>
            <w:r w:rsidRPr="008E0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there is/there are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Герб моей семьи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18.03-22.03</w:t>
            </w:r>
          </w:p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языкового материала модуля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Дом, милый дом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25.03-29.03</w:t>
            </w:r>
          </w:p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Контрольная работа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Дом, милый дом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1"/>
          <w:wAfter w:w="1472" w:type="pct"/>
        </w:trPr>
        <w:tc>
          <w:tcPr>
            <w:tcW w:w="29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изучаемого языка ( 16 часов)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Закрепление грамматики. Звуки [n], [</w:t>
            </w:r>
            <w:r w:rsidRPr="008E0E10">
              <w:rPr>
                <w:rFonts w:ascii="Times New Roman" w:hAnsi="Times New Roman"/>
                <w:bCs/>
                <w:noProof/>
                <w:sz w:val="24"/>
                <w:szCs w:val="24"/>
              </w:rPr>
              <w:t></w:t>
            </w: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В парке развлечения.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Как мы проводим выходные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15.04-19</w:t>
            </w:r>
            <w:r w:rsidR="00052578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Любимые развлечения британских детей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«Выходной»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78" w:rsidRPr="008E0E10" w:rsidRDefault="00672E7D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052578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Контрольная работа </w:t>
            </w: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«Выходной»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78" w:rsidRPr="008E0E10" w:rsidRDefault="00052578" w:rsidP="00052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8" w:rsidRPr="008E0E10" w:rsidRDefault="00052578" w:rsidP="0005257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Распорядок дня. Правила чтения: сочетания </w:t>
            </w:r>
            <w:r w:rsidRPr="008E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ck, ch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Мой выходной день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Контрольное чтение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День за днем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языкового материала модуля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День за днем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Контрольная </w:t>
            </w:r>
            <w:r w:rsidRPr="008E0E10"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  <w:t>р</w:t>
            </w:r>
            <w:r w:rsidRP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абота</w:t>
            </w:r>
            <w:r w:rsidR="008E0E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>День за днем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Закрепление правил чтения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27.5-30.05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>Повторение по теме «Семья и школа»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72E7D" w:rsidRPr="008E0E10" w:rsidTr="00052578">
        <w:trPr>
          <w:gridAfter w:val="2"/>
          <w:wAfter w:w="1578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68 часов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7D" w:rsidRPr="008E0E10" w:rsidRDefault="00672E7D" w:rsidP="00672E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E7D" w:rsidRPr="008E0E10" w:rsidRDefault="00672E7D" w:rsidP="00672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8E0E10" w:rsidRPr="008E0E10" w:rsidRDefault="008E0E10" w:rsidP="008E0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10">
        <w:rPr>
          <w:rFonts w:ascii="Times New Roman" w:hAnsi="Times New Roman"/>
          <w:b/>
          <w:sz w:val="24"/>
          <w:szCs w:val="24"/>
        </w:rPr>
        <w:t>Календарно- тематическое планирование 4 класс</w:t>
      </w:r>
    </w:p>
    <w:p w:rsidR="00EA057C" w:rsidRPr="008E0E10" w:rsidRDefault="00EA057C" w:rsidP="00EA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35" w:tblpY="-113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5604"/>
        <w:gridCol w:w="2032"/>
        <w:gridCol w:w="1701"/>
      </w:tblGrid>
      <w:tr w:rsidR="000B49B6" w:rsidRPr="008E0E10" w:rsidTr="000B49B6">
        <w:trPr>
          <w:gridAfter w:val="1"/>
          <w:wAfter w:w="1701" w:type="dxa"/>
          <w:cantSplit/>
          <w:trHeight w:val="703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Номер</w:t>
            </w:r>
          </w:p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Даты </w:t>
            </w:r>
          </w:p>
          <w:p w:rsidR="000B49B6" w:rsidRPr="008E0E10" w:rsidRDefault="00672E7D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B49B6"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>роведения</w:t>
            </w:r>
          </w:p>
        </w:tc>
      </w:tr>
      <w:tr w:rsidR="000B49B6" w:rsidRPr="008E0E10" w:rsidTr="000B49B6">
        <w:trPr>
          <w:cantSplit/>
          <w:trHeight w:val="358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0B49B6" w:rsidRPr="008E0E10" w:rsidTr="000B49B6">
        <w:trPr>
          <w:cantSplit/>
          <w:trHeight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0B4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 (1 час)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Знакомство.</w:t>
            </w:r>
            <w:r w:rsidR="008E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E10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03.09-07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63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0B4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Я и моя семья (</w:t>
            </w:r>
            <w:r w:rsidR="0093044D" w:rsidRPr="008E0E10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Cs/>
                <w:sz w:val="24"/>
                <w:szCs w:val="24"/>
              </w:rPr>
              <w:t xml:space="preserve">Школьные принадлежности. 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Внешность.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.09-14.09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9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Черты характера. 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Члены моей семьи.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.09-21.09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1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Увлечения в моей семье. 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31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Предметы интерьера.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.09-28.09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Мой дом. 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9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Увлечения моих друзей</w:t>
            </w:r>
            <w:r w:rsidR="0093044D" w:rsidRPr="008E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01.10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-05.10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31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Совместные действия. 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1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Сказка: «Три медведя».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.10-12.10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1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Столицы англоговорящих стран</w:t>
            </w:r>
            <w:r w:rsidR="0093044D" w:rsidRPr="008E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9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Сказка «Артур и Раскаль».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.10-19.10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Сказка «Артур и Раскаль». 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Мой город.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.10-26.10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Ориентирование в городе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9.10.-09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3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Увлечения. 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3044D" w:rsidRPr="008E0E10" w:rsidTr="000B49B6">
        <w:trPr>
          <w:cantSplit/>
          <w:trHeight w:val="22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Виды спорта.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.11-16.11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3044D" w:rsidRPr="008E0E10" w:rsidTr="00815C2B">
        <w:trPr>
          <w:cantSplit/>
          <w:trHeight w:val="22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93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Мир моих увлечений (16 часов)</w:t>
            </w:r>
          </w:p>
        </w:tc>
        <w:tc>
          <w:tcPr>
            <w:tcW w:w="20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3044D" w:rsidRPr="008E0E10" w:rsidTr="000B49B6">
        <w:trPr>
          <w:cantSplit/>
          <w:trHeight w:val="21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</w:p>
        </w:tc>
        <w:tc>
          <w:tcPr>
            <w:tcW w:w="20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0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9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Мои л</w:t>
            </w:r>
            <w:r w:rsidR="0093044D" w:rsidRPr="008E0E10">
              <w:rPr>
                <w:rFonts w:ascii="Times New Roman" w:hAnsi="Times New Roman"/>
                <w:sz w:val="24"/>
                <w:szCs w:val="24"/>
              </w:rPr>
              <w:t>юбимые занятия</w:t>
            </w:r>
            <w:r w:rsidRPr="008E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672E7D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.11-23.11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0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Увлечения. Контроль говорения по теме: «Виды спорта».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Хобби. Развитие навыков говорения.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.11-30.11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6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Мои интересы. Контроль аудирования по теме: «Увлечения».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9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Сказка: «Три медведя». 2 часть. Развитие навыков чтения.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.12-07.12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Распорядок дня. Контроль письма по теме: «Хобби».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Домашние обязанности. Развитие навыков говорения.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.12-14.12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6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США. Столица США. Контроль чтения по теме: «Распорядок дня».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11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Продукты питания. Введение новой лексики.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.12-21.12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Приготовление блюд. Развитие навыков аудирования.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6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В магазине. Развитие грамматических навыков.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.12-27.12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34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Любимая еда. Развитие навыков говорения.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41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Сказка: «Три медведя». 3 часть. Развитие навыков чтения.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.01-18.01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6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Приготовление пудинга. Развитие навыков чтения.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Забавные животные. Контроль говорения по теме: «Любимая еда».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21.01-25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3044D" w:rsidRPr="008E0E10" w:rsidTr="000B49B6">
        <w:trPr>
          <w:cantSplit/>
          <w:trHeight w:val="25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93044D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Я и мои друзья (</w:t>
            </w:r>
            <w:r w:rsidR="00154B4F" w:rsidRPr="008E0E10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44D" w:rsidRPr="008E0E10" w:rsidRDefault="0093044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В зоопарке. Развитие навыков аудирования.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3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Дикие животные. Контроль аудирования по теме: «В зоопарке».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.01-01.02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3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Классы животных. Развитие навыков аудирования.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Сказка: «Три медведя». 4 часть. Контроль чтения по теме: «Забавные животные».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.02-08.02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1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Животный мир Австралии. Развитие навыков чтения.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3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Чайная вечеринка. Контроль письма по теме: «Австралия»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.02-15.02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54B4F" w:rsidRPr="008E0E10" w:rsidTr="000B49B6">
        <w:trPr>
          <w:cantSplit/>
          <w:trHeight w:val="3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154B4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Моя школа (2 часа)</w:t>
            </w: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13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Распорядок дня Ким. Развитие грамматических навыков.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13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Мой день. Развитие навыков говорения.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.02-22.02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56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154B4F" w:rsidP="00154B4F">
            <w:pPr>
              <w:tabs>
                <w:tab w:val="right" w:pos="55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Мир вокруг меня (8 часов)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Выходной день в цирке. Развитие навыков чтения.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3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Семейные праздники. Развитие навыков говорения.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672E7D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10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Сказка: «Три медведя». 5 часть. Развитие навыков чтения.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3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День рождения. Развитие навыков говорения.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11.03-15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 «Заяц и черепаха». Развитие навыков аудирования.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Сказка: «Три медведя». 6 часть. Развитие навыков чтения.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18.03-22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Выходной день в зоопарке. Развитие навыков аудирования.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Самые лучшие времена. Развитие навыков говорения.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25.03-29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54B4F" w:rsidRPr="008E0E10" w:rsidTr="000B49B6">
        <w:trPr>
          <w:cantSplit/>
          <w:trHeight w:val="27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154B4F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sz w:val="24"/>
                <w:szCs w:val="24"/>
              </w:rPr>
              <w:t>Страна / страны изучаемого языка и родная страна. (17 часов)</w:t>
            </w: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Волшебные моменты. Развитие навыков чтения.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В парке аттракционов Развитие навыков чтения.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01.04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-05.04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Музыкальные инструменты. Введение новой лексики.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Чувства при прослушивании музыки. Развитие навыков говорения.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.04-12.04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Любимая музыка. Контроль чтения по теме: «Музыкальные инструменты».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Сказка: «Три медведя». 7 часть. Развитие навыков чтения.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.04-19.04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8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Парк Элтон Тауэрс. Развитие навыков чтения.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6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Названия стран. Введение новой лексики.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.04-26.04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Виды занятий на отдыхе. Контроль письма по теме: «Парк Элтон Тауэрс».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Одежда для отдыха. Введение новой лексики.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06.05-10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3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Погода. Развитие навыков диалогической речи.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Путешествие. Контроль говорения по теме: «Одежда для отдыха».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13.05-17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1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Названия стран. Активизация лексических навыков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Традиционные костюмы. Развитие навыков говорения.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20.05-24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9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Сказка: «Три медведя». 7 часть. Контроль аудирования по теме: «Погода».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Флорида. Развитие навыков чтения.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C97482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27.05-30</w:t>
            </w:r>
            <w:r w:rsidR="000B49B6"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B49B6" w:rsidRPr="008E0E10" w:rsidTr="000B49B6">
        <w:trPr>
          <w:cantSplit/>
          <w:trHeight w:val="21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E10">
              <w:rPr>
                <w:rFonts w:ascii="Times New Roman" w:hAnsi="Times New Roman"/>
                <w:sz w:val="24"/>
                <w:szCs w:val="24"/>
              </w:rPr>
              <w:t>Первое апреля. Развитие навыков чтения.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9B6" w:rsidRPr="008E0E10" w:rsidRDefault="000B49B6" w:rsidP="00EA05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54B4F" w:rsidRPr="008E0E10" w:rsidTr="000B49B6">
        <w:trPr>
          <w:cantSplit/>
          <w:trHeight w:val="360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154B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154B4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E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68 часов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154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B4F" w:rsidRPr="008E0E10" w:rsidRDefault="00154B4F" w:rsidP="00154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EA057C" w:rsidRPr="008E0E10" w:rsidRDefault="00EA057C" w:rsidP="00EA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57C" w:rsidRPr="008E0E10" w:rsidRDefault="00EA057C" w:rsidP="00EA05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СОГЛАСОВАНО</w:t>
      </w:r>
    </w:p>
    <w:p w:rsidR="00EA057C" w:rsidRPr="008E0E10" w:rsidRDefault="00EA057C" w:rsidP="00EA05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Протокол заседания ШМО</w:t>
      </w:r>
    </w:p>
    <w:p w:rsidR="00EA057C" w:rsidRPr="008E0E10" w:rsidRDefault="00EA057C" w:rsidP="00EA05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Начальных классов</w:t>
      </w:r>
    </w:p>
    <w:p w:rsidR="00EA057C" w:rsidRPr="008E0E10" w:rsidRDefault="00EA057C" w:rsidP="00EA05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от 29.08.201</w:t>
      </w:r>
      <w:r w:rsidR="007230A6" w:rsidRPr="008E0E10">
        <w:rPr>
          <w:rFonts w:ascii="Times New Roman" w:hAnsi="Times New Roman"/>
          <w:sz w:val="24"/>
          <w:szCs w:val="24"/>
        </w:rPr>
        <w:t>8</w:t>
      </w:r>
      <w:r w:rsidRPr="008E0E10">
        <w:rPr>
          <w:rFonts w:ascii="Times New Roman" w:hAnsi="Times New Roman"/>
          <w:sz w:val="24"/>
          <w:szCs w:val="24"/>
        </w:rPr>
        <w:t>г. № 1</w:t>
      </w:r>
    </w:p>
    <w:p w:rsidR="00EA057C" w:rsidRPr="008E0E10" w:rsidRDefault="00EA057C" w:rsidP="00EA057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A057C" w:rsidRPr="008E0E10" w:rsidRDefault="00EA057C" w:rsidP="008E0E10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СОГЛАСОВАНО</w:t>
      </w:r>
    </w:p>
    <w:p w:rsidR="00EA057C" w:rsidRPr="008E0E10" w:rsidRDefault="00EA057C" w:rsidP="008E0E10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8E0E10">
        <w:rPr>
          <w:rFonts w:ascii="Times New Roman" w:hAnsi="Times New Roman"/>
          <w:sz w:val="24"/>
          <w:szCs w:val="24"/>
        </w:rPr>
        <w:t>Зам. директора по УВР</w:t>
      </w:r>
    </w:p>
    <w:p w:rsidR="00EA057C" w:rsidRPr="008E0E10" w:rsidRDefault="008E0E10" w:rsidP="008E0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A057C" w:rsidRPr="008E0E10">
        <w:rPr>
          <w:rFonts w:ascii="Times New Roman" w:hAnsi="Times New Roman"/>
          <w:sz w:val="24"/>
          <w:szCs w:val="24"/>
        </w:rPr>
        <w:t xml:space="preserve"> ___________Л.Г. Кемайкина</w:t>
      </w:r>
    </w:p>
    <w:p w:rsidR="00EA057C" w:rsidRPr="008E0E10" w:rsidRDefault="008E0E10" w:rsidP="008E0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A057C" w:rsidRPr="008E0E10" w:rsidRDefault="00EA057C" w:rsidP="00EA0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57C" w:rsidRPr="008E0E10" w:rsidRDefault="00EA057C" w:rsidP="00AF294E">
      <w:pPr>
        <w:pStyle w:val="a3"/>
        <w:rPr>
          <w:rFonts w:ascii="Times New Roman" w:hAnsi="Times New Roman"/>
          <w:sz w:val="24"/>
          <w:szCs w:val="24"/>
        </w:rPr>
      </w:pPr>
    </w:p>
    <w:sectPr w:rsidR="00EA057C" w:rsidRPr="008E0E10" w:rsidSect="008E0E1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FF" w:rsidRDefault="00E42BFF" w:rsidP="008E0E10">
      <w:pPr>
        <w:spacing w:after="0" w:line="240" w:lineRule="auto"/>
      </w:pPr>
      <w:r>
        <w:separator/>
      </w:r>
    </w:p>
  </w:endnote>
  <w:endnote w:type="continuationSeparator" w:id="0">
    <w:p w:rsidR="00E42BFF" w:rsidRDefault="00E42BFF" w:rsidP="008E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FF" w:rsidRDefault="00E42BFF" w:rsidP="008E0E10">
      <w:pPr>
        <w:spacing w:after="0" w:line="240" w:lineRule="auto"/>
      </w:pPr>
      <w:r>
        <w:separator/>
      </w:r>
    </w:p>
  </w:footnote>
  <w:footnote w:type="continuationSeparator" w:id="0">
    <w:p w:rsidR="00E42BFF" w:rsidRDefault="00E42BFF" w:rsidP="008E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443821"/>
      <w:docPartObj>
        <w:docPartGallery w:val="Page Numbers (Top of Page)"/>
        <w:docPartUnique/>
      </w:docPartObj>
    </w:sdtPr>
    <w:sdtContent>
      <w:p w:rsidR="008E0E10" w:rsidRDefault="008E0E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E0E10" w:rsidRDefault="008E0E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84"/>
    <w:multiLevelType w:val="hybridMultilevel"/>
    <w:tmpl w:val="7B76E4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65AC8"/>
    <w:multiLevelType w:val="hybridMultilevel"/>
    <w:tmpl w:val="DBDC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944"/>
    <w:multiLevelType w:val="hybridMultilevel"/>
    <w:tmpl w:val="F3A6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48C0"/>
    <w:multiLevelType w:val="hybridMultilevel"/>
    <w:tmpl w:val="7F7A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B3C"/>
    <w:multiLevelType w:val="hybridMultilevel"/>
    <w:tmpl w:val="87C64D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31F93"/>
    <w:multiLevelType w:val="hybridMultilevel"/>
    <w:tmpl w:val="B284F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497"/>
    <w:multiLevelType w:val="hybridMultilevel"/>
    <w:tmpl w:val="79FAD6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4513B6"/>
    <w:multiLevelType w:val="hybridMultilevel"/>
    <w:tmpl w:val="A03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0A65"/>
    <w:multiLevelType w:val="hybridMultilevel"/>
    <w:tmpl w:val="C74A08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9F045E"/>
    <w:multiLevelType w:val="hybridMultilevel"/>
    <w:tmpl w:val="89A0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71B0"/>
    <w:multiLevelType w:val="hybridMultilevel"/>
    <w:tmpl w:val="EC4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62F6"/>
    <w:multiLevelType w:val="hybridMultilevel"/>
    <w:tmpl w:val="B3F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8"/>
    <w:rsid w:val="00052578"/>
    <w:rsid w:val="00070C3B"/>
    <w:rsid w:val="000B49B6"/>
    <w:rsid w:val="00125DE7"/>
    <w:rsid w:val="00154B4F"/>
    <w:rsid w:val="001772DA"/>
    <w:rsid w:val="00381A05"/>
    <w:rsid w:val="003C5E3C"/>
    <w:rsid w:val="00672E7D"/>
    <w:rsid w:val="007230A6"/>
    <w:rsid w:val="008554DA"/>
    <w:rsid w:val="008E0E10"/>
    <w:rsid w:val="00927982"/>
    <w:rsid w:val="0093044D"/>
    <w:rsid w:val="00A631A5"/>
    <w:rsid w:val="00AF294E"/>
    <w:rsid w:val="00BB4C48"/>
    <w:rsid w:val="00BF5493"/>
    <w:rsid w:val="00C97482"/>
    <w:rsid w:val="00CD3BA3"/>
    <w:rsid w:val="00D26EEC"/>
    <w:rsid w:val="00D43278"/>
    <w:rsid w:val="00E42BFF"/>
    <w:rsid w:val="00EA057C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D465"/>
  <w15:docId w15:val="{1404F33A-24A3-451A-A664-43EB198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43278"/>
  </w:style>
  <w:style w:type="paragraph" w:styleId="a3">
    <w:name w:val="List Paragraph"/>
    <w:basedOn w:val="a"/>
    <w:uiPriority w:val="34"/>
    <w:qFormat/>
    <w:rsid w:val="00D432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2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EA057C"/>
  </w:style>
  <w:style w:type="paragraph" w:customStyle="1" w:styleId="c21">
    <w:name w:val="c21"/>
    <w:basedOn w:val="a"/>
    <w:rsid w:val="00EA0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A0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C3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E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E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B6FB-C264-4130-AA08-B1DE8FA4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Николаева</dc:creator>
  <cp:keywords/>
  <dc:description/>
  <cp:lastModifiedBy>Миша Захаров</cp:lastModifiedBy>
  <cp:revision>2</cp:revision>
  <cp:lastPrinted>2018-10-15T10:38:00Z</cp:lastPrinted>
  <dcterms:created xsi:type="dcterms:W3CDTF">2018-11-02T21:55:00Z</dcterms:created>
  <dcterms:modified xsi:type="dcterms:W3CDTF">2018-11-02T21:55:00Z</dcterms:modified>
</cp:coreProperties>
</file>